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695"/>
      </w:tblGrid>
      <w:tr w:rsidR="006F58D8" w:rsidRPr="007F18FB" w:rsidTr="00C23C8A">
        <w:tc>
          <w:tcPr>
            <w:tcW w:w="9695" w:type="dxa"/>
            <w:shd w:val="clear" w:color="auto" w:fill="F2F2F2"/>
            <w:vAlign w:val="center"/>
          </w:tcPr>
          <w:p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7710"/>
      </w:tblGrid>
      <w:tr w:rsidR="00C23C8A" w:rsidRPr="009623BB" w:rsidTr="007B4EA5">
        <w:tc>
          <w:tcPr>
            <w:tcW w:w="1985" w:type="dxa"/>
            <w:tcBorders>
              <w:top w:val="nil"/>
              <w:left w:val="nil"/>
              <w:bottom w:val="nil"/>
            </w:tcBorders>
            <w:shd w:val="clear" w:color="auto" w:fill="auto"/>
            <w:vAlign w:val="center"/>
          </w:tcPr>
          <w:p w:rsidR="00C23C8A" w:rsidRDefault="00C23C8A" w:rsidP="00C23C8A">
            <w:pPr>
              <w:pStyle w:val="BodyText"/>
              <w:spacing w:after="0"/>
              <w:jc w:val="right"/>
            </w:pPr>
            <w:r>
              <w:t>Address</w:t>
            </w:r>
          </w:p>
          <w:p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rsidR="00C23C8A" w:rsidRPr="002F4ED0" w:rsidRDefault="00C23C8A" w:rsidP="007B4EA5">
            <w:pPr>
              <w:pStyle w:val="BodyText"/>
            </w:pPr>
          </w:p>
        </w:tc>
      </w:tr>
    </w:tbl>
    <w:p w:rsidR="005B508C" w:rsidRDefault="005B508C" w:rsidP="005B508C">
      <w:pPr>
        <w:pStyle w:val="Heading2"/>
      </w:pPr>
      <w:r w:rsidRPr="00DC5AA8">
        <w:t>Indicative selling price</w:t>
      </w:r>
    </w:p>
    <w:p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rsidTr="007B4EA5">
        <w:trPr>
          <w:trHeight w:val="510"/>
        </w:trPr>
        <w:tc>
          <w:tcPr>
            <w:tcW w:w="1985" w:type="dxa"/>
            <w:tcBorders>
              <w:right w:val="single" w:sz="4" w:space="0" w:color="auto"/>
            </w:tcBorders>
            <w:shd w:val="clear" w:color="auto" w:fill="auto"/>
            <w:vAlign w:val="center"/>
          </w:tcPr>
          <w:p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3C8A" w:rsidRDefault="00C23C8A" w:rsidP="007B4EA5">
            <w:pPr>
              <w:pStyle w:val="BodyText"/>
            </w:pPr>
            <w:r>
              <w:t>$*</w:t>
            </w:r>
          </w:p>
        </w:tc>
        <w:tc>
          <w:tcPr>
            <w:tcW w:w="1276" w:type="dxa"/>
            <w:tcBorders>
              <w:left w:val="single" w:sz="4" w:space="0" w:color="auto"/>
              <w:right w:val="single" w:sz="4" w:space="0" w:color="auto"/>
            </w:tcBorders>
            <w:shd w:val="clear" w:color="auto" w:fill="auto"/>
            <w:vAlign w:val="center"/>
          </w:tcPr>
          <w:p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3C8A" w:rsidRDefault="00C23C8A" w:rsidP="007B4EA5">
            <w:pPr>
              <w:pStyle w:val="BodyText"/>
            </w:pPr>
            <w:r>
              <w:t>$</w:t>
            </w:r>
          </w:p>
        </w:tc>
      </w:tr>
    </w:tbl>
    <w:p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rsidTr="00A42F7D">
        <w:trPr>
          <w:trHeight w:val="454"/>
        </w:trPr>
        <w:tc>
          <w:tcPr>
            <w:tcW w:w="1276" w:type="dxa"/>
            <w:tcBorders>
              <w:right w:val="single" w:sz="4" w:space="0" w:color="auto"/>
            </w:tcBorders>
            <w:shd w:val="clear" w:color="auto" w:fill="auto"/>
            <w:vAlign w:val="center"/>
          </w:tcPr>
          <w:p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42F7D" w:rsidRPr="00DC5AA8" w:rsidRDefault="00A42F7D" w:rsidP="007B4EA5">
            <w:pPr>
              <w:pStyle w:val="BodyText"/>
              <w:spacing w:before="0" w:after="0"/>
            </w:pPr>
            <w:r>
              <w:t>$</w:t>
            </w:r>
          </w:p>
        </w:tc>
        <w:tc>
          <w:tcPr>
            <w:tcW w:w="1275" w:type="dxa"/>
            <w:tcBorders>
              <w:left w:val="single" w:sz="4" w:space="0" w:color="auto"/>
              <w:right w:val="single" w:sz="4" w:space="0" w:color="auto"/>
            </w:tcBorders>
            <w:shd w:val="clear" w:color="auto" w:fill="auto"/>
            <w:vAlign w:val="center"/>
          </w:tcPr>
          <w:p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42F7D" w:rsidRPr="00123292" w:rsidRDefault="00A42F7D" w:rsidP="007B4EA5">
            <w:pPr>
              <w:pStyle w:val="BodyText"/>
              <w:spacing w:before="0" w:after="0"/>
              <w:rPr>
                <w:i/>
                <w:color w:val="000000"/>
              </w:rPr>
            </w:pPr>
          </w:p>
        </w:tc>
        <w:tc>
          <w:tcPr>
            <w:tcW w:w="709" w:type="dxa"/>
            <w:tcBorders>
              <w:right w:val="single" w:sz="4" w:space="0" w:color="auto"/>
            </w:tcBorders>
            <w:shd w:val="clear" w:color="auto" w:fill="auto"/>
            <w:vAlign w:val="center"/>
          </w:tcPr>
          <w:p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42F7D" w:rsidRPr="00BC49D5" w:rsidRDefault="00A42F7D" w:rsidP="007B4EA5">
            <w:pPr>
              <w:pStyle w:val="BodyText"/>
              <w:spacing w:before="0" w:after="0"/>
            </w:pPr>
          </w:p>
        </w:tc>
      </w:tr>
    </w:tbl>
    <w:p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rsidTr="00640C5E">
        <w:trPr>
          <w:trHeight w:val="510"/>
        </w:trPr>
        <w:tc>
          <w:tcPr>
            <w:tcW w:w="1276" w:type="dxa"/>
            <w:tcBorders>
              <w:right w:val="single" w:sz="4" w:space="0" w:color="auto"/>
            </w:tcBorders>
            <w:shd w:val="clear" w:color="auto" w:fill="auto"/>
            <w:vAlign w:val="center"/>
          </w:tcPr>
          <w:p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3C8A" w:rsidRDefault="00C23C8A" w:rsidP="007B4EA5">
            <w:pPr>
              <w:pStyle w:val="BodyText"/>
              <w:tabs>
                <w:tab w:val="left" w:pos="473"/>
                <w:tab w:val="left" w:pos="936"/>
              </w:tabs>
              <w:spacing w:before="0" w:after="0"/>
            </w:pPr>
          </w:p>
        </w:tc>
        <w:tc>
          <w:tcPr>
            <w:tcW w:w="709" w:type="dxa"/>
            <w:tcBorders>
              <w:left w:val="single" w:sz="4" w:space="0" w:color="auto"/>
              <w:right w:val="single" w:sz="4" w:space="0" w:color="auto"/>
            </w:tcBorders>
            <w:shd w:val="clear" w:color="auto" w:fill="auto"/>
            <w:vAlign w:val="center"/>
          </w:tcPr>
          <w:p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3C8A" w:rsidRPr="00BC49D5" w:rsidRDefault="00C23C8A" w:rsidP="007B4EA5">
            <w:pPr>
              <w:pStyle w:val="BodyText"/>
              <w:tabs>
                <w:tab w:val="left" w:pos="416"/>
                <w:tab w:val="left" w:pos="983"/>
              </w:tabs>
              <w:spacing w:before="0" w:after="0"/>
            </w:pPr>
          </w:p>
        </w:tc>
        <w:tc>
          <w:tcPr>
            <w:tcW w:w="992" w:type="dxa"/>
            <w:tcBorders>
              <w:left w:val="single" w:sz="4" w:space="0" w:color="auto"/>
              <w:right w:val="single" w:sz="4" w:space="0" w:color="auto"/>
            </w:tcBorders>
            <w:shd w:val="clear" w:color="auto" w:fill="auto"/>
            <w:vAlign w:val="center"/>
          </w:tcPr>
          <w:p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rsidR="00C23C8A" w:rsidRPr="00BC49D5" w:rsidRDefault="00C23C8A" w:rsidP="007B4EA5">
            <w:pPr>
              <w:pStyle w:val="BodyText"/>
              <w:tabs>
                <w:tab w:val="left" w:pos="416"/>
                <w:tab w:val="left" w:pos="983"/>
              </w:tabs>
              <w:spacing w:before="0" w:after="0"/>
            </w:pPr>
          </w:p>
        </w:tc>
      </w:tr>
    </w:tbl>
    <w:p w:rsidR="00D3028D" w:rsidRPr="005B508C" w:rsidRDefault="00D3028D" w:rsidP="005B508C">
      <w:pPr>
        <w:pStyle w:val="Heading2"/>
      </w:pPr>
      <w:r w:rsidRPr="005B508C">
        <w:t>Comparable property sales (*Delete A or B below as applicable)</w:t>
      </w:r>
    </w:p>
    <w:p w:rsidR="00D3028D" w:rsidRDefault="00D3028D" w:rsidP="00334A10">
      <w:pPr>
        <w:pStyle w:val="BodyText"/>
        <w:ind w:left="720" w:hanging="720"/>
      </w:pPr>
      <w:r w:rsidRPr="001E2CBD">
        <w:rPr>
          <w:b/>
        </w:rPr>
        <w:t>A</w:t>
      </w:r>
      <w:r>
        <w:t>*</w:t>
      </w:r>
      <w:r>
        <w:tab/>
      </w:r>
      <w:r w:rsidR="00334A10" w:rsidRPr="00334A10">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rsidTr="00326A21">
        <w:trPr>
          <w:trHeight w:val="454"/>
          <w:tblHeader/>
        </w:trPr>
        <w:tc>
          <w:tcPr>
            <w:tcW w:w="6663" w:type="dxa"/>
            <w:tcBorders>
              <w:top w:val="nil"/>
              <w:left w:val="nil"/>
              <w:bottom w:val="single" w:sz="4" w:space="0" w:color="auto"/>
              <w:right w:val="nil"/>
            </w:tcBorders>
            <w:shd w:val="clear" w:color="auto" w:fill="auto"/>
            <w:vAlign w:val="bottom"/>
          </w:tcPr>
          <w:p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p>
        </w:tc>
      </w:tr>
      <w:tr w:rsidR="005B508C" w:rsidRPr="005B508C"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p>
        </w:tc>
      </w:tr>
      <w:tr w:rsidR="005B508C" w:rsidRPr="005B508C"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5B508C" w:rsidRPr="005B508C" w:rsidRDefault="005B508C" w:rsidP="005B508C">
            <w:pPr>
              <w:pStyle w:val="BodyText"/>
            </w:pPr>
          </w:p>
        </w:tc>
      </w:tr>
    </w:tbl>
    <w:p w:rsidR="00D3028D" w:rsidRPr="005B508C" w:rsidRDefault="00D3028D" w:rsidP="005B508C">
      <w:pPr>
        <w:pStyle w:val="BodyText"/>
        <w:spacing w:before="240" w:after="240"/>
        <w:rPr>
          <w:b/>
          <w:bCs/>
        </w:rPr>
      </w:pPr>
      <w:r w:rsidRPr="005B508C">
        <w:rPr>
          <w:b/>
          <w:bCs/>
        </w:rPr>
        <w:t xml:space="preserve">OR </w:t>
      </w:r>
    </w:p>
    <w:p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rsidTr="00123292">
        <w:trPr>
          <w:trHeight w:val="211"/>
        </w:trPr>
        <w:tc>
          <w:tcPr>
            <w:tcW w:w="6804" w:type="dxa"/>
            <w:tcBorders>
              <w:right w:val="single" w:sz="4" w:space="0" w:color="auto"/>
            </w:tcBorders>
            <w:shd w:val="clear" w:color="auto" w:fill="auto"/>
            <w:vAlign w:val="center"/>
          </w:tcPr>
          <w:p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44CA" w:rsidRPr="00E623DD" w:rsidRDefault="00F044CA" w:rsidP="00123292">
            <w:pPr>
              <w:pStyle w:val="BodyText"/>
              <w:spacing w:before="0" w:after="0"/>
              <w:rPr>
                <w:sz w:val="16"/>
                <w:szCs w:val="16"/>
              </w:rPr>
            </w:pPr>
          </w:p>
        </w:tc>
      </w:tr>
    </w:tbl>
    <w:p w:rsidR="00F044CA" w:rsidRDefault="00F044CA" w:rsidP="00334A10">
      <w:pPr>
        <w:pStyle w:val="BodyText"/>
        <w:ind w:left="720" w:hanging="720"/>
      </w:pPr>
      <w:bookmarkStart w:id="0" w:name="_GoBack"/>
      <w:bookmarkEnd w:id="0"/>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15" w:rsidRDefault="00A34615">
      <w:r>
        <w:separator/>
      </w:r>
    </w:p>
    <w:p w:rsidR="00A34615" w:rsidRDefault="00A34615"/>
  </w:endnote>
  <w:endnote w:type="continuationSeparator" w:id="0">
    <w:p w:rsidR="00A34615" w:rsidRDefault="00A34615">
      <w:r>
        <w:continuationSeparator/>
      </w:r>
    </w:p>
    <w:p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rsidR="00B41769" w:rsidRPr="005545CA" w:rsidRDefault="000B4C79" w:rsidP="000B4C79">
    <w:pPr>
      <w:pStyle w:val="Footer"/>
      <w:tabs>
        <w:tab w:val="clear" w:pos="5387"/>
        <w:tab w:val="center" w:pos="4678"/>
      </w:tabs>
      <w:spacing w:before="360"/>
    </w:pPr>
    <w:r>
      <w:tab/>
    </w:r>
    <w:r w:rsidR="00472B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2.5pt;margin-top:1.6pt;width:132.65pt;height:36.85pt;z-index:251658240;mso-position-horizontal-relative:text;mso-position-vertical-relative:text">
          <v:imagedata r:id="rId1" o:title="Graphic - RBG CAV_Brandmark_RGB 50mm high"/>
        </v:shape>
      </w:pict>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Pr="007D2AE5" w:rsidRDefault="00472B4A" w:rsidP="00C23C8A">
    <w:pPr>
      <w:pStyle w:val="Footer"/>
      <w:tabs>
        <w:tab w:val="clear" w:pos="5387"/>
        <w:tab w:val="center" w:pos="4678"/>
      </w:tabs>
      <w:spacing w:befor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2.5pt;margin-top:1.6pt;width:132.65pt;height:36.85pt;z-index:251657216">
          <v:imagedata r:id="rId1" o:title="Graphic - RBG CAV_Brandmark_RGB 50mm high"/>
        </v:shape>
      </w:pict>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15" w:rsidRDefault="00A34615">
      <w:r>
        <w:separator/>
      </w:r>
    </w:p>
    <w:p w:rsidR="00A34615" w:rsidRDefault="00A34615"/>
  </w:footnote>
  <w:footnote w:type="continuationSeparator" w:id="0">
    <w:p w:rsidR="00A34615" w:rsidRDefault="00A34615">
      <w:r>
        <w:continuationSeparator/>
      </w:r>
    </w:p>
    <w:p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3144430"/>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5">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2453</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James Hannan (DJCS)</cp:lastModifiedBy>
  <cp:revision>3</cp:revision>
  <cp:lastPrinted>2019-07-12T05:11:00Z</cp:lastPrinted>
  <dcterms:created xsi:type="dcterms:W3CDTF">2019-08-08T01:21:00Z</dcterms:created>
  <dcterms:modified xsi:type="dcterms:W3CDTF">2019-08-08T01:21:00Z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